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43" w:rsidRPr="005D093F" w:rsidRDefault="004E2F0E" w:rsidP="005D0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3F">
        <w:rPr>
          <w:rFonts w:ascii="Times New Roman" w:hAnsi="Times New Roman" w:cs="Times New Roman"/>
          <w:b/>
          <w:sz w:val="28"/>
          <w:szCs w:val="28"/>
        </w:rPr>
        <w:t xml:space="preserve">Спасти человека </w:t>
      </w:r>
      <w:r w:rsidR="005D093F" w:rsidRPr="005D093F">
        <w:rPr>
          <w:rFonts w:ascii="Times New Roman" w:hAnsi="Times New Roman" w:cs="Times New Roman"/>
          <w:b/>
          <w:sz w:val="28"/>
          <w:szCs w:val="28"/>
        </w:rPr>
        <w:t xml:space="preserve">в ДТП </w:t>
      </w:r>
      <w:r w:rsidRPr="005D093F">
        <w:rPr>
          <w:rFonts w:ascii="Times New Roman" w:hAnsi="Times New Roman" w:cs="Times New Roman"/>
          <w:b/>
          <w:sz w:val="28"/>
          <w:szCs w:val="28"/>
        </w:rPr>
        <w:t>– главный приоритет</w:t>
      </w:r>
      <w:r w:rsidR="005D093F" w:rsidRPr="005D093F">
        <w:rPr>
          <w:rFonts w:ascii="Times New Roman" w:hAnsi="Times New Roman" w:cs="Times New Roman"/>
          <w:b/>
          <w:sz w:val="28"/>
          <w:szCs w:val="28"/>
        </w:rPr>
        <w:t xml:space="preserve"> для очевидцев</w:t>
      </w:r>
      <w:r w:rsidRPr="005D093F">
        <w:rPr>
          <w:rFonts w:ascii="Times New Roman" w:hAnsi="Times New Roman" w:cs="Times New Roman"/>
          <w:b/>
          <w:sz w:val="28"/>
          <w:szCs w:val="28"/>
        </w:rPr>
        <w:t>!</w:t>
      </w:r>
    </w:p>
    <w:p w:rsidR="004E2F0E" w:rsidRPr="004E2F0E" w:rsidRDefault="004E2F0E" w:rsidP="004E2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F0E" w:rsidRDefault="004E2F0E" w:rsidP="004E2F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Спасти жизнь человека, пострадавшего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дорожно-транспортном происшествии</w:t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зачастую не удается лишь потому, что потерпевшему не была вовремя оказана первая (доврачебная) помощь.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Алтайском крае по итогам 11 месяцев текущего года зафиксировано 40 смертельных случаев при ДТП, в том числе погибло 3 ребенка. </w:t>
      </w:r>
      <w:r w:rsidR="00FC4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часто бывает так, что и спасать –то некого, люди погибают моментально, но не редки случаи, когда человека можно спасти. Зачастую, обычные граждане просто не знают элементарных </w:t>
      </w:r>
      <w:r w:rsidR="005C1202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приемов оказания первой помощи пострадавшим.</w:t>
      </w:r>
      <w:r w:rsidR="00FC4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редко аварии случаются </w:t>
      </w:r>
      <w:r w:rsidR="005D0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трассах, </w:t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далеко </w:t>
      </w:r>
      <w:r w:rsidR="005D093F">
        <w:rPr>
          <w:rFonts w:ascii="Times New Roman" w:hAnsi="Times New Roman" w:cs="Times New Roman"/>
          <w:sz w:val="28"/>
          <w:szCs w:val="28"/>
          <w:shd w:val="clear" w:color="auto" w:fill="FFFFFF"/>
        </w:rPr>
        <w:t>от населенных пунктов</w:t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>, и до прибытия скорой помощи может пройти немало времени. Поэтому огромное значение в данной ситуации приобретает грамотно оказанная первая помощь.</w:t>
      </w:r>
      <w:r w:rsidRPr="004E2F0E">
        <w:rPr>
          <w:rFonts w:ascii="Times New Roman" w:hAnsi="Times New Roman" w:cs="Times New Roman"/>
          <w:sz w:val="28"/>
          <w:szCs w:val="28"/>
        </w:rPr>
        <w:br/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первую очередь, необходимо помнить, что, смещая потерпевшего, или же извлекая его из автомобиля, мы часто рискуем усугубить полученные им повреждения (сжатие конечностей, переломы, травмы позвоночника), а потому делать это немедленно следует лишь тогда, когда автомобилю грозит взрыв или пожар, или если потерпевшему угрожает наезд каких-либо транспортных средств.</w:t>
      </w:r>
      <w:r w:rsidR="005D0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первую очередь необходимо убедиться, что у потерпевшего наблюдаются пульс и дыхание, в противном случае необходимо немедленно приступить к искусственному дыханию и непрямому массажу сердца.</w:t>
      </w:r>
      <w:r w:rsidRPr="004E2F0E">
        <w:rPr>
          <w:rFonts w:ascii="Times New Roman" w:hAnsi="Times New Roman" w:cs="Times New Roman"/>
          <w:sz w:val="28"/>
          <w:szCs w:val="28"/>
        </w:rPr>
        <w:br/>
      </w:r>
      <w:r w:rsidR="005D0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признаки жизни на лицо, нужно вызвать скорую медицинскую помощь по телефону 03</w:t>
      </w:r>
      <w:r w:rsidR="005D093F">
        <w:rPr>
          <w:rFonts w:ascii="Times New Roman" w:hAnsi="Times New Roman" w:cs="Times New Roman"/>
          <w:sz w:val="28"/>
          <w:szCs w:val="28"/>
          <w:shd w:val="clear" w:color="auto" w:fill="FFFFFF"/>
        </w:rPr>
        <w:t>, 103 или единый телефон службы спасения 112,</w:t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093F">
        <w:rPr>
          <w:rFonts w:ascii="Times New Roman" w:hAnsi="Times New Roman" w:cs="Times New Roman"/>
          <w:sz w:val="28"/>
          <w:szCs w:val="28"/>
          <w:shd w:val="clear" w:color="auto" w:fill="FFFFFF"/>
        </w:rPr>
        <w:t>либо по телефону 02 или 102 сообщить в полицию</w:t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>. Далее необходимо выяснить, какие имеются у пострадавшего повреждения. Если он без сознания, установить это придется по некоторым характерным признакам.</w:t>
      </w:r>
      <w:r w:rsidRPr="004E2F0E">
        <w:rPr>
          <w:rFonts w:ascii="Times New Roman" w:hAnsi="Times New Roman" w:cs="Times New Roman"/>
          <w:sz w:val="28"/>
          <w:szCs w:val="28"/>
        </w:rPr>
        <w:br/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сильного, чаще всего артериального, кровотечения (ярко красная кровь течет из раны обильно пульсирующей струей), необходимо воспользоваться кровоостанавливающим жгутом, который входит в комплект каждой автомобильной аптечки.</w:t>
      </w:r>
      <w:r w:rsidR="005D0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перелома (сильная опухоль, изменение естественной формы конечности, острая боль при движении, болевой шок) необходимо, прежде чем перемещать потерпевшего, иммобилизовать (обездвижить) поврежденную конечность или участок тела при помощи подручных средств: палок, досок, проволоки, автомобильных покрышек и т. п. В случае, если перелом открытый (отломки костей нарушают кожные покровы), до иммобилизации рану нужно обеззаразить любым антисептическим раствором и наложить стерильную повязку.</w:t>
      </w:r>
      <w:r w:rsidRPr="004E2F0E">
        <w:rPr>
          <w:rFonts w:ascii="Times New Roman" w:hAnsi="Times New Roman" w:cs="Times New Roman"/>
          <w:sz w:val="28"/>
          <w:szCs w:val="28"/>
        </w:rPr>
        <w:br/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Крайнюю осторожность необходимо соблюдать при перемещении пострадавшего с травмой позвоночника. Перемещать его можно только при помощи нескольких человек, избегая при этом перегибания позвоночника, а </w:t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переносить – только на жестких носилках.</w:t>
      </w:r>
      <w:r w:rsidR="005D0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Характерными повреждениями при ДТП являются травмы живота и грудной клетки. В первом случае больного перемещают только на спине с приподнятыми или согнутыми в коленях ногами, а во втором – только сидя или полусидя. При подозрении на проникающее ранение или разрыв органов брюшины (из раны видны внутренние органы, острые боли в области живота, шок) потерпевшему нельзя пить, а также принимать лекарства через рот. В случае же проникающего ранения легких (кровь изо рта, присвист при дыхании, кровь, выходя из раны, пузырится) необходимо закрыть раневое отверстие стерильным материалом (обратная сторона перевязочного пакета) и наложить круговую повязку.</w:t>
      </w:r>
      <w:r w:rsidRPr="004E2F0E">
        <w:rPr>
          <w:rFonts w:ascii="Times New Roman" w:hAnsi="Times New Roman" w:cs="Times New Roman"/>
          <w:sz w:val="28"/>
          <w:szCs w:val="28"/>
        </w:rPr>
        <w:br/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рана (кроме ожоговой) должна быть обработана по краям антисептическим составом и перевязана стерильным бинтом. На ожоги накладывают стерильную, не слишком тугую повязку, не применяя антисептиков и не удаляя из раны остатков обгорелой одежды и т. п.</w:t>
      </w:r>
      <w:r w:rsidRPr="004E2F0E">
        <w:rPr>
          <w:rFonts w:ascii="Times New Roman" w:hAnsi="Times New Roman" w:cs="Times New Roman"/>
          <w:sz w:val="28"/>
          <w:szCs w:val="28"/>
        </w:rPr>
        <w:br/>
      </w:r>
      <w:r w:rsidR="005D0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E2F0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пострадавшие гибнут на дорогах вовсе не от тяжести полученных ими травм, а от неумения окружающих грамотно и своевременно оказать им помощь. Поэтому стоит помнить, что от ваших знаний и навыков доврачебной помощи может зависеть жизнь человека. </w:t>
      </w:r>
    </w:p>
    <w:p w:rsidR="005D093F" w:rsidRDefault="005D093F" w:rsidP="004E2F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А чтобы минимизировать риски попадания в дорожно-транспортное происшествие, изначально необходимо соблюдать правила дорожного движения и проявлять уважение и терпимость на дороге. Будьте осторожны и внимательны! Здоровья вам и безопасных путешествий.</w:t>
      </w:r>
      <w:bookmarkStart w:id="0" w:name="_GoBack"/>
      <w:bookmarkEnd w:id="0"/>
    </w:p>
    <w:p w:rsidR="005D093F" w:rsidRDefault="005D093F" w:rsidP="004E2F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093F" w:rsidRDefault="005D093F" w:rsidP="004E2F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Ирина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Быстрянцева</w:t>
      </w:r>
      <w:proofErr w:type="spellEnd"/>
    </w:p>
    <w:p w:rsidR="005D093F" w:rsidRDefault="005D093F" w:rsidP="004E2F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Инспектор по пропаганде безопасности дорожного движения </w:t>
      </w:r>
    </w:p>
    <w:p w:rsidR="005D093F" w:rsidRDefault="005D093F" w:rsidP="004E2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93F" w:rsidRPr="004E2F0E" w:rsidRDefault="005D093F" w:rsidP="004E2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5D093F" w:rsidRPr="004E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55"/>
    <w:rsid w:val="003A6343"/>
    <w:rsid w:val="004E2F0E"/>
    <w:rsid w:val="005C1202"/>
    <w:rsid w:val="005D093F"/>
    <w:rsid w:val="00987155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D02E-BF07-4607-AB6D-0491174D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2022-12-05T12:01:00Z</dcterms:created>
  <dcterms:modified xsi:type="dcterms:W3CDTF">2022-12-05T12:57:00Z</dcterms:modified>
</cp:coreProperties>
</file>